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900" w:rsidRPr="007301D3" w:rsidRDefault="00342900" w:rsidP="006C54CE">
      <w:pPr>
        <w:jc w:val="center"/>
        <w:rPr>
          <w:rFonts w:ascii="Times New Roman" w:hAnsi="Times New Roman" w:cs="Times New Roman"/>
          <w:b/>
          <w:sz w:val="30"/>
          <w:szCs w:val="30"/>
        </w:rPr>
      </w:pPr>
      <w:r w:rsidRPr="007301D3">
        <w:rPr>
          <w:rFonts w:ascii="Times New Roman" w:hAnsi="Times New Roman" w:cs="Times New Roman"/>
          <w:b/>
          <w:noProof/>
          <w:sz w:val="30"/>
          <w:szCs w:val="30"/>
          <w:lang w:eastAsia="tr-TR"/>
        </w:rPr>
        <w:drawing>
          <wp:anchor distT="0" distB="0" distL="114300" distR="114300" simplePos="0" relativeHeight="251658240" behindDoc="1" locked="0" layoutInCell="1" allowOverlap="1" wp14:anchorId="266EBABA" wp14:editId="00FE42F2">
            <wp:simplePos x="0" y="0"/>
            <wp:positionH relativeFrom="column">
              <wp:posOffset>4253230</wp:posOffset>
            </wp:positionH>
            <wp:positionV relativeFrom="paragraph">
              <wp:posOffset>-37465</wp:posOffset>
            </wp:positionV>
            <wp:extent cx="1428750" cy="733425"/>
            <wp:effectExtent l="0" t="0" r="0" b="9525"/>
            <wp:wrapNone/>
            <wp:docPr id="1" name="Resim 1" descr="C:\Users\caner.catkin.TOPAZ\Desktop\TOPAZ İMLE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er.catkin.TOPAZ\Desktop\TOPAZ İMLEÇ.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2900" w:rsidRPr="007301D3" w:rsidRDefault="00342900" w:rsidP="006C54CE">
      <w:pPr>
        <w:jc w:val="center"/>
        <w:rPr>
          <w:rFonts w:ascii="Times New Roman" w:hAnsi="Times New Roman" w:cs="Times New Roman"/>
          <w:b/>
          <w:sz w:val="30"/>
          <w:szCs w:val="30"/>
        </w:rPr>
      </w:pPr>
    </w:p>
    <w:p w:rsidR="007301D3" w:rsidRPr="007301D3" w:rsidRDefault="007301D3" w:rsidP="006C54CE">
      <w:pPr>
        <w:jc w:val="center"/>
        <w:rPr>
          <w:rFonts w:ascii="Times New Roman" w:hAnsi="Times New Roman" w:cs="Times New Roman"/>
          <w:b/>
          <w:sz w:val="32"/>
          <w:szCs w:val="28"/>
        </w:rPr>
      </w:pPr>
    </w:p>
    <w:p w:rsidR="006E036D" w:rsidRPr="007301D3" w:rsidRDefault="00CC77A9" w:rsidP="006C54CE">
      <w:pPr>
        <w:jc w:val="center"/>
        <w:rPr>
          <w:rFonts w:ascii="Times New Roman" w:hAnsi="Times New Roman" w:cs="Times New Roman"/>
          <w:b/>
          <w:sz w:val="32"/>
          <w:szCs w:val="28"/>
        </w:rPr>
      </w:pPr>
      <w:r>
        <w:rPr>
          <w:rFonts w:ascii="Times New Roman" w:hAnsi="Times New Roman" w:cs="Times New Roman"/>
          <w:b/>
          <w:sz w:val="32"/>
          <w:szCs w:val="28"/>
        </w:rPr>
        <w:t>TERRAZZO</w:t>
      </w:r>
      <w:r w:rsidR="00C14106" w:rsidRPr="007301D3">
        <w:rPr>
          <w:rFonts w:ascii="Times New Roman" w:hAnsi="Times New Roman" w:cs="Times New Roman"/>
          <w:b/>
          <w:sz w:val="32"/>
          <w:szCs w:val="28"/>
        </w:rPr>
        <w:t xml:space="preserve"> KARO (SUNİ MERMER) TEK TAB</w:t>
      </w:r>
      <w:r w:rsidR="006C54CE" w:rsidRPr="007301D3">
        <w:rPr>
          <w:rFonts w:ascii="Times New Roman" w:hAnsi="Times New Roman" w:cs="Times New Roman"/>
          <w:b/>
          <w:sz w:val="32"/>
          <w:szCs w:val="28"/>
        </w:rPr>
        <w:t xml:space="preserve">AKALI </w:t>
      </w:r>
      <w:r w:rsidR="007301D3">
        <w:rPr>
          <w:rFonts w:ascii="Times New Roman" w:hAnsi="Times New Roman" w:cs="Times New Roman"/>
          <w:b/>
          <w:sz w:val="32"/>
          <w:szCs w:val="28"/>
        </w:rPr>
        <w:t xml:space="preserve">                        </w:t>
      </w:r>
      <w:r w:rsidR="006C54CE" w:rsidRPr="007301D3">
        <w:rPr>
          <w:rFonts w:ascii="Times New Roman" w:hAnsi="Times New Roman" w:cs="Times New Roman"/>
          <w:b/>
          <w:sz w:val="32"/>
          <w:szCs w:val="28"/>
        </w:rPr>
        <w:t xml:space="preserve">DIŞ </w:t>
      </w:r>
      <w:bookmarkStart w:id="0" w:name="_GoBack"/>
      <w:bookmarkEnd w:id="0"/>
      <w:r w:rsidR="00A853F3" w:rsidRPr="007301D3">
        <w:rPr>
          <w:rFonts w:ascii="Times New Roman" w:hAnsi="Times New Roman" w:cs="Times New Roman"/>
          <w:b/>
          <w:sz w:val="32"/>
          <w:szCs w:val="28"/>
        </w:rPr>
        <w:t>MEKÂN</w:t>
      </w:r>
      <w:r w:rsidR="00A853F3">
        <w:rPr>
          <w:rFonts w:ascii="Times New Roman" w:hAnsi="Times New Roman" w:cs="Times New Roman"/>
          <w:b/>
          <w:sz w:val="32"/>
          <w:szCs w:val="28"/>
        </w:rPr>
        <w:t xml:space="preserve"> 600x600x24mm </w:t>
      </w:r>
      <w:r w:rsidR="006C54CE" w:rsidRPr="007301D3">
        <w:rPr>
          <w:rFonts w:ascii="Times New Roman" w:hAnsi="Times New Roman" w:cs="Times New Roman"/>
          <w:b/>
          <w:sz w:val="32"/>
          <w:szCs w:val="28"/>
        </w:rPr>
        <w:t>DÖŞEME KAPLAMA MALZEMESİ</w:t>
      </w:r>
      <w:r w:rsidR="007301D3" w:rsidRPr="007301D3">
        <w:rPr>
          <w:rFonts w:ascii="Times New Roman" w:hAnsi="Times New Roman" w:cs="Times New Roman"/>
          <w:b/>
          <w:sz w:val="32"/>
          <w:szCs w:val="28"/>
        </w:rPr>
        <w:t xml:space="preserve"> VE</w:t>
      </w:r>
      <w:r w:rsidR="006C54CE" w:rsidRPr="007301D3">
        <w:rPr>
          <w:rFonts w:ascii="Times New Roman" w:hAnsi="Times New Roman" w:cs="Times New Roman"/>
          <w:b/>
          <w:sz w:val="32"/>
          <w:szCs w:val="28"/>
        </w:rPr>
        <w:t xml:space="preserve"> UYGULANMASI İÇİN TEKNİK ŞARTNAME</w:t>
      </w:r>
    </w:p>
    <w:p w:rsidR="006A17F4" w:rsidRDefault="006A17F4" w:rsidP="00A053E7">
      <w:pPr>
        <w:jc w:val="both"/>
        <w:rPr>
          <w:rFonts w:ascii="Times New Roman" w:hAnsi="Times New Roman" w:cs="Times New Roman"/>
          <w:b/>
          <w:sz w:val="28"/>
          <w:u w:val="single"/>
        </w:rPr>
      </w:pPr>
    </w:p>
    <w:p w:rsidR="00C14106" w:rsidRPr="007301D3" w:rsidRDefault="00C14106" w:rsidP="00A053E7">
      <w:pPr>
        <w:jc w:val="both"/>
        <w:rPr>
          <w:rFonts w:ascii="Times New Roman" w:hAnsi="Times New Roman" w:cs="Times New Roman"/>
          <w:b/>
          <w:sz w:val="28"/>
          <w:u w:val="single"/>
        </w:rPr>
      </w:pPr>
      <w:r w:rsidRPr="007301D3">
        <w:rPr>
          <w:rFonts w:ascii="Times New Roman" w:hAnsi="Times New Roman" w:cs="Times New Roman"/>
          <w:b/>
          <w:sz w:val="28"/>
          <w:u w:val="single"/>
        </w:rPr>
        <w:t>GENEL:</w:t>
      </w:r>
    </w:p>
    <w:p w:rsidR="00C14106" w:rsidRPr="007301D3" w:rsidRDefault="00CC77A9" w:rsidP="00A053E7">
      <w:pPr>
        <w:jc w:val="both"/>
        <w:rPr>
          <w:rFonts w:ascii="Times New Roman" w:hAnsi="Times New Roman" w:cs="Times New Roman"/>
          <w:sz w:val="24"/>
          <w:szCs w:val="24"/>
        </w:rPr>
      </w:pPr>
      <w:proofErr w:type="spellStart"/>
      <w:r>
        <w:rPr>
          <w:rFonts w:ascii="Times New Roman" w:hAnsi="Times New Roman" w:cs="Times New Roman"/>
          <w:sz w:val="24"/>
          <w:szCs w:val="24"/>
        </w:rPr>
        <w:t>Terrazzo</w:t>
      </w:r>
      <w:proofErr w:type="spellEnd"/>
      <w:r w:rsidR="00C14106" w:rsidRPr="007301D3">
        <w:rPr>
          <w:rFonts w:ascii="Times New Roman" w:hAnsi="Times New Roman" w:cs="Times New Roman"/>
          <w:sz w:val="24"/>
          <w:szCs w:val="24"/>
        </w:rPr>
        <w:t xml:space="preserve"> (suni mermer); agregası </w:t>
      </w:r>
      <w:r>
        <w:rPr>
          <w:rFonts w:ascii="Times New Roman" w:hAnsi="Times New Roman" w:cs="Times New Roman"/>
          <w:sz w:val="24"/>
          <w:szCs w:val="24"/>
        </w:rPr>
        <w:t>1</w:t>
      </w:r>
      <w:r w:rsidR="00C14106" w:rsidRPr="007301D3">
        <w:rPr>
          <w:rFonts w:ascii="Times New Roman" w:hAnsi="Times New Roman" w:cs="Times New Roman"/>
          <w:sz w:val="24"/>
          <w:szCs w:val="24"/>
        </w:rPr>
        <w:t xml:space="preserve">-17 mm arasında değişen doğal granit, mermer, bazalttan oluşan, içerisinde organik madde ihtiva etmeyen, bağlayıcı olarak CEM I PÇ </w:t>
      </w:r>
      <w:proofErr w:type="gramStart"/>
      <w:r w:rsidR="00C14106" w:rsidRPr="007301D3">
        <w:rPr>
          <w:rFonts w:ascii="Times New Roman" w:hAnsi="Times New Roman" w:cs="Times New Roman"/>
          <w:sz w:val="24"/>
          <w:szCs w:val="24"/>
        </w:rPr>
        <w:t>42.5</w:t>
      </w:r>
      <w:proofErr w:type="gramEnd"/>
      <w:r w:rsidR="00C14106" w:rsidRPr="007301D3">
        <w:rPr>
          <w:rFonts w:ascii="Times New Roman" w:hAnsi="Times New Roman" w:cs="Times New Roman"/>
          <w:sz w:val="24"/>
          <w:szCs w:val="24"/>
        </w:rPr>
        <w:t xml:space="preserve"> </w:t>
      </w:r>
      <w:proofErr w:type="spellStart"/>
      <w:r w:rsidR="00C14106" w:rsidRPr="007301D3">
        <w:rPr>
          <w:rFonts w:ascii="Times New Roman" w:hAnsi="Times New Roman" w:cs="Times New Roman"/>
          <w:sz w:val="24"/>
          <w:szCs w:val="24"/>
        </w:rPr>
        <w:t>Portl</w:t>
      </w:r>
      <w:r w:rsidR="0029076E" w:rsidRPr="007301D3">
        <w:rPr>
          <w:rFonts w:ascii="Times New Roman" w:hAnsi="Times New Roman" w:cs="Times New Roman"/>
          <w:sz w:val="24"/>
          <w:szCs w:val="24"/>
        </w:rPr>
        <w:t>and</w:t>
      </w:r>
      <w:proofErr w:type="spellEnd"/>
      <w:r w:rsidR="0029076E" w:rsidRPr="007301D3">
        <w:rPr>
          <w:rFonts w:ascii="Times New Roman" w:hAnsi="Times New Roman" w:cs="Times New Roman"/>
          <w:sz w:val="24"/>
          <w:szCs w:val="24"/>
        </w:rPr>
        <w:t xml:space="preserve"> çimento kullanılan, kompoz</w:t>
      </w:r>
      <w:r w:rsidR="00C14106" w:rsidRPr="007301D3">
        <w:rPr>
          <w:rFonts w:ascii="Times New Roman" w:hAnsi="Times New Roman" w:cs="Times New Roman"/>
          <w:sz w:val="24"/>
          <w:szCs w:val="24"/>
        </w:rPr>
        <w:t>e hammadde karışımı robotize otomatik preslerde 900 tonluk yüksek basınç altında sıkıştırılan ve su emme değerleri minimuma indirgenmiş tek tabakadan oluşan döşeme kaplama malzemesidir.</w:t>
      </w:r>
    </w:p>
    <w:p w:rsidR="00DB361D" w:rsidRPr="007301D3" w:rsidRDefault="007301D3" w:rsidP="00A053E7">
      <w:pPr>
        <w:jc w:val="both"/>
        <w:rPr>
          <w:rFonts w:ascii="Times New Roman" w:hAnsi="Times New Roman" w:cs="Times New Roman"/>
          <w:b/>
          <w:sz w:val="24"/>
          <w:szCs w:val="24"/>
          <w:u w:val="single"/>
        </w:rPr>
      </w:pPr>
      <w:r w:rsidRPr="007301D3">
        <w:rPr>
          <w:rFonts w:ascii="Times New Roman" w:hAnsi="Times New Roman" w:cs="Times New Roman"/>
          <w:sz w:val="24"/>
          <w:szCs w:val="24"/>
        </w:rPr>
        <w:t xml:space="preserve">Üretim sürecinde klasik olarak bilinen karonun üst tabakasındaki fazla suyu emdirmek için kullanılan kumlu alt tabakasına ihtiyaç duyulmadan, kalıp içerisinde bulunan harmandaki fazla su, birinci ve ikinci </w:t>
      </w:r>
      <w:proofErr w:type="gramStart"/>
      <w:r w:rsidRPr="007301D3">
        <w:rPr>
          <w:rFonts w:ascii="Times New Roman" w:hAnsi="Times New Roman" w:cs="Times New Roman"/>
          <w:sz w:val="24"/>
          <w:szCs w:val="24"/>
        </w:rPr>
        <w:t>pres</w:t>
      </w:r>
      <w:proofErr w:type="gramEnd"/>
      <w:r w:rsidRPr="007301D3">
        <w:rPr>
          <w:rFonts w:ascii="Times New Roman" w:hAnsi="Times New Roman" w:cs="Times New Roman"/>
          <w:sz w:val="24"/>
          <w:szCs w:val="24"/>
        </w:rPr>
        <w:t xml:space="preserve"> sırasında kalıbının altından özel filtre bezleri yardımıyla ve preslemeyi sağlayan üst baskı kafasından vakum yöntemi ile harmandan deşarj edilecektir. Bu yöntemler ile malzemenin yapısal kalitesi yükseltilmiş, içerisindeki su ve boşluk miktarı minimuma indirgenmiş olacaktır. Preslenmiş olan malzeme buhar odalarında kademeli olarak artırılan sıcaklık derecelerinde özel buhar kürlemesine tabi tutulacaktır. Buhar kürlemesi işleminden sonra elmas ve abrasiv taşlardan oluşan kademeli </w:t>
      </w:r>
      <w:proofErr w:type="gramStart"/>
      <w:r w:rsidRPr="007301D3">
        <w:rPr>
          <w:rFonts w:ascii="Times New Roman" w:hAnsi="Times New Roman" w:cs="Times New Roman"/>
          <w:sz w:val="24"/>
          <w:szCs w:val="24"/>
        </w:rPr>
        <w:t>kalibrasyon</w:t>
      </w:r>
      <w:proofErr w:type="gramEnd"/>
      <w:r w:rsidRPr="007301D3">
        <w:rPr>
          <w:rFonts w:ascii="Times New Roman" w:hAnsi="Times New Roman" w:cs="Times New Roman"/>
          <w:sz w:val="24"/>
          <w:szCs w:val="24"/>
        </w:rPr>
        <w:t xml:space="preserve"> ve silim aşamasından geçirilmiş olacaktır.</w:t>
      </w:r>
    </w:p>
    <w:p w:rsidR="00A053E7" w:rsidRPr="007301D3" w:rsidRDefault="00A053E7" w:rsidP="00A053E7">
      <w:pPr>
        <w:jc w:val="both"/>
        <w:rPr>
          <w:rFonts w:ascii="Times New Roman" w:hAnsi="Times New Roman" w:cs="Times New Roman"/>
          <w:b/>
          <w:sz w:val="28"/>
          <w:u w:val="single"/>
        </w:rPr>
      </w:pPr>
      <w:r w:rsidRPr="007301D3">
        <w:rPr>
          <w:rFonts w:ascii="Times New Roman" w:hAnsi="Times New Roman" w:cs="Times New Roman"/>
          <w:b/>
          <w:sz w:val="28"/>
          <w:u w:val="single"/>
        </w:rPr>
        <w:t>MALZEME:</w:t>
      </w:r>
    </w:p>
    <w:p w:rsidR="006C54CE" w:rsidRPr="007301D3" w:rsidRDefault="006C54CE" w:rsidP="006A17F4">
      <w:pPr>
        <w:spacing w:after="0"/>
        <w:jc w:val="both"/>
        <w:rPr>
          <w:rFonts w:ascii="Times New Roman" w:hAnsi="Times New Roman" w:cs="Times New Roman"/>
          <w:sz w:val="24"/>
          <w:szCs w:val="24"/>
        </w:rPr>
      </w:pPr>
      <w:r w:rsidRPr="007301D3">
        <w:rPr>
          <w:rFonts w:ascii="Times New Roman" w:hAnsi="Times New Roman" w:cs="Times New Roman"/>
          <w:sz w:val="24"/>
          <w:szCs w:val="24"/>
        </w:rPr>
        <w:t>Standart</w:t>
      </w:r>
      <w:r w:rsidR="00411722" w:rsidRPr="007301D3">
        <w:rPr>
          <w:rFonts w:ascii="Times New Roman" w:hAnsi="Times New Roman" w:cs="Times New Roman"/>
          <w:sz w:val="24"/>
          <w:szCs w:val="24"/>
        </w:rPr>
        <w:tab/>
      </w:r>
      <w:r w:rsidR="00411722" w:rsidRPr="007301D3">
        <w:rPr>
          <w:rFonts w:ascii="Times New Roman" w:hAnsi="Times New Roman" w:cs="Times New Roman"/>
          <w:sz w:val="24"/>
          <w:szCs w:val="24"/>
        </w:rPr>
        <w:tab/>
      </w:r>
      <w:r w:rsidR="008A544A" w:rsidRPr="007301D3">
        <w:rPr>
          <w:rFonts w:ascii="Times New Roman" w:hAnsi="Times New Roman" w:cs="Times New Roman"/>
          <w:sz w:val="24"/>
          <w:szCs w:val="24"/>
        </w:rPr>
        <w:tab/>
      </w:r>
      <w:r w:rsidR="00631C98" w:rsidRPr="007301D3">
        <w:rPr>
          <w:rFonts w:ascii="Times New Roman" w:hAnsi="Times New Roman" w:cs="Times New Roman"/>
          <w:sz w:val="24"/>
          <w:szCs w:val="24"/>
        </w:rPr>
        <w:tab/>
      </w:r>
      <w:r w:rsidRPr="007301D3">
        <w:rPr>
          <w:rFonts w:ascii="Times New Roman" w:hAnsi="Times New Roman" w:cs="Times New Roman"/>
          <w:sz w:val="24"/>
          <w:szCs w:val="24"/>
        </w:rPr>
        <w:t>:</w:t>
      </w:r>
      <w:r w:rsidR="00411722" w:rsidRPr="007301D3">
        <w:rPr>
          <w:rFonts w:ascii="Times New Roman" w:hAnsi="Times New Roman" w:cs="Times New Roman"/>
          <w:sz w:val="24"/>
          <w:szCs w:val="24"/>
        </w:rPr>
        <w:t xml:space="preserve"> TS 213 – 2 EN 13748 – 2</w:t>
      </w:r>
    </w:p>
    <w:p w:rsidR="00631C98" w:rsidRPr="007301D3" w:rsidRDefault="00631C98" w:rsidP="006A17F4">
      <w:pPr>
        <w:spacing w:after="0"/>
        <w:jc w:val="both"/>
        <w:rPr>
          <w:rFonts w:ascii="Times New Roman" w:hAnsi="Times New Roman" w:cs="Times New Roman"/>
          <w:sz w:val="24"/>
          <w:szCs w:val="24"/>
        </w:rPr>
      </w:pPr>
      <w:r w:rsidRPr="007301D3">
        <w:rPr>
          <w:rFonts w:ascii="Times New Roman" w:hAnsi="Times New Roman" w:cs="Times New Roman"/>
          <w:sz w:val="24"/>
          <w:szCs w:val="24"/>
        </w:rPr>
        <w:t>Presleme Basıncı</w:t>
      </w:r>
      <w:r w:rsidRPr="007301D3">
        <w:rPr>
          <w:rFonts w:ascii="Times New Roman" w:hAnsi="Times New Roman" w:cs="Times New Roman"/>
          <w:sz w:val="24"/>
          <w:szCs w:val="24"/>
        </w:rPr>
        <w:tab/>
      </w:r>
      <w:r w:rsidRPr="007301D3">
        <w:rPr>
          <w:rFonts w:ascii="Times New Roman" w:hAnsi="Times New Roman" w:cs="Times New Roman"/>
          <w:sz w:val="24"/>
          <w:szCs w:val="24"/>
        </w:rPr>
        <w:tab/>
      </w:r>
      <w:r w:rsidRPr="007301D3">
        <w:rPr>
          <w:rFonts w:ascii="Times New Roman" w:hAnsi="Times New Roman" w:cs="Times New Roman"/>
          <w:sz w:val="24"/>
          <w:szCs w:val="24"/>
        </w:rPr>
        <w:tab/>
        <w:t>: 900 Ton</w:t>
      </w:r>
    </w:p>
    <w:p w:rsidR="00411722" w:rsidRPr="007301D3" w:rsidRDefault="00411722" w:rsidP="006A17F4">
      <w:pPr>
        <w:spacing w:after="0"/>
        <w:jc w:val="both"/>
        <w:rPr>
          <w:rFonts w:ascii="Times New Roman" w:hAnsi="Times New Roman" w:cs="Times New Roman"/>
          <w:sz w:val="24"/>
          <w:szCs w:val="24"/>
        </w:rPr>
      </w:pPr>
      <w:r w:rsidRPr="007301D3">
        <w:rPr>
          <w:rFonts w:ascii="Times New Roman" w:hAnsi="Times New Roman" w:cs="Times New Roman"/>
          <w:sz w:val="24"/>
          <w:szCs w:val="24"/>
        </w:rPr>
        <w:t>Ebat</w:t>
      </w:r>
      <w:r w:rsidRPr="007301D3">
        <w:rPr>
          <w:rFonts w:ascii="Times New Roman" w:hAnsi="Times New Roman" w:cs="Times New Roman"/>
          <w:sz w:val="24"/>
          <w:szCs w:val="24"/>
        </w:rPr>
        <w:tab/>
      </w:r>
      <w:r w:rsidRPr="007301D3">
        <w:rPr>
          <w:rFonts w:ascii="Times New Roman" w:hAnsi="Times New Roman" w:cs="Times New Roman"/>
          <w:sz w:val="24"/>
          <w:szCs w:val="24"/>
        </w:rPr>
        <w:tab/>
      </w:r>
      <w:r w:rsidRPr="007301D3">
        <w:rPr>
          <w:rFonts w:ascii="Times New Roman" w:hAnsi="Times New Roman" w:cs="Times New Roman"/>
          <w:sz w:val="24"/>
          <w:szCs w:val="24"/>
        </w:rPr>
        <w:tab/>
      </w:r>
      <w:r w:rsidR="00631C98" w:rsidRPr="007301D3">
        <w:rPr>
          <w:rFonts w:ascii="Times New Roman" w:hAnsi="Times New Roman" w:cs="Times New Roman"/>
          <w:sz w:val="24"/>
          <w:szCs w:val="24"/>
        </w:rPr>
        <w:tab/>
      </w:r>
      <w:r w:rsidR="008A544A" w:rsidRPr="007301D3">
        <w:rPr>
          <w:rFonts w:ascii="Times New Roman" w:hAnsi="Times New Roman" w:cs="Times New Roman"/>
          <w:sz w:val="24"/>
          <w:szCs w:val="24"/>
        </w:rPr>
        <w:tab/>
      </w:r>
      <w:r w:rsidRPr="007301D3">
        <w:rPr>
          <w:rFonts w:ascii="Times New Roman" w:hAnsi="Times New Roman" w:cs="Times New Roman"/>
          <w:sz w:val="24"/>
          <w:szCs w:val="24"/>
        </w:rPr>
        <w:t>: 600</w:t>
      </w:r>
      <w:r w:rsidR="00631C98" w:rsidRPr="007301D3">
        <w:rPr>
          <w:rFonts w:ascii="Times New Roman" w:hAnsi="Times New Roman" w:cs="Times New Roman"/>
          <w:sz w:val="24"/>
          <w:szCs w:val="24"/>
        </w:rPr>
        <w:t xml:space="preserve"> </w:t>
      </w:r>
      <w:r w:rsidRPr="007301D3">
        <w:rPr>
          <w:rFonts w:ascii="Times New Roman" w:hAnsi="Times New Roman" w:cs="Times New Roman"/>
          <w:sz w:val="24"/>
          <w:szCs w:val="24"/>
        </w:rPr>
        <w:t>x</w:t>
      </w:r>
      <w:r w:rsidR="00631C98" w:rsidRPr="007301D3">
        <w:rPr>
          <w:rFonts w:ascii="Times New Roman" w:hAnsi="Times New Roman" w:cs="Times New Roman"/>
          <w:sz w:val="24"/>
          <w:szCs w:val="24"/>
        </w:rPr>
        <w:t xml:space="preserve"> </w:t>
      </w:r>
      <w:r w:rsidRPr="007301D3">
        <w:rPr>
          <w:rFonts w:ascii="Times New Roman" w:hAnsi="Times New Roman" w:cs="Times New Roman"/>
          <w:sz w:val="24"/>
          <w:szCs w:val="24"/>
        </w:rPr>
        <w:t>600</w:t>
      </w:r>
      <w:r w:rsidR="00631C98" w:rsidRPr="007301D3">
        <w:rPr>
          <w:rFonts w:ascii="Times New Roman" w:hAnsi="Times New Roman" w:cs="Times New Roman"/>
          <w:sz w:val="24"/>
          <w:szCs w:val="24"/>
        </w:rPr>
        <w:t xml:space="preserve"> </w:t>
      </w:r>
      <w:r w:rsidRPr="007301D3">
        <w:rPr>
          <w:rFonts w:ascii="Times New Roman" w:hAnsi="Times New Roman" w:cs="Times New Roman"/>
          <w:sz w:val="24"/>
          <w:szCs w:val="24"/>
        </w:rPr>
        <w:t>x</w:t>
      </w:r>
      <w:r w:rsidR="00631C98" w:rsidRPr="007301D3">
        <w:rPr>
          <w:rFonts w:ascii="Times New Roman" w:hAnsi="Times New Roman" w:cs="Times New Roman"/>
          <w:sz w:val="24"/>
          <w:szCs w:val="24"/>
        </w:rPr>
        <w:t xml:space="preserve"> </w:t>
      </w:r>
      <w:r w:rsidR="00A0689E">
        <w:rPr>
          <w:rFonts w:ascii="Times New Roman" w:hAnsi="Times New Roman" w:cs="Times New Roman"/>
          <w:sz w:val="24"/>
          <w:szCs w:val="24"/>
        </w:rPr>
        <w:t>24</w:t>
      </w:r>
      <w:r w:rsidR="00631C98" w:rsidRPr="007301D3">
        <w:rPr>
          <w:rFonts w:ascii="Times New Roman" w:hAnsi="Times New Roman" w:cs="Times New Roman"/>
          <w:sz w:val="24"/>
          <w:szCs w:val="24"/>
        </w:rPr>
        <w:t xml:space="preserve"> </w:t>
      </w:r>
      <w:r w:rsidRPr="007301D3">
        <w:rPr>
          <w:rFonts w:ascii="Times New Roman" w:hAnsi="Times New Roman" w:cs="Times New Roman"/>
          <w:sz w:val="24"/>
          <w:szCs w:val="24"/>
        </w:rPr>
        <w:t>mm (Tek Tabakalı)</w:t>
      </w:r>
    </w:p>
    <w:p w:rsidR="00631C98" w:rsidRPr="007301D3" w:rsidRDefault="00631C98" w:rsidP="006A17F4">
      <w:pPr>
        <w:spacing w:after="0"/>
        <w:jc w:val="both"/>
        <w:rPr>
          <w:rFonts w:ascii="Times New Roman" w:hAnsi="Times New Roman" w:cs="Times New Roman"/>
          <w:sz w:val="24"/>
          <w:szCs w:val="24"/>
        </w:rPr>
      </w:pPr>
      <w:r w:rsidRPr="007301D3">
        <w:rPr>
          <w:rFonts w:ascii="Times New Roman" w:hAnsi="Times New Roman" w:cs="Times New Roman"/>
          <w:sz w:val="24"/>
          <w:szCs w:val="24"/>
        </w:rPr>
        <w:t>Boyut ve Kalınlık T</w:t>
      </w:r>
      <w:r w:rsidR="004504AE">
        <w:rPr>
          <w:rFonts w:ascii="Times New Roman" w:hAnsi="Times New Roman" w:cs="Times New Roman"/>
          <w:sz w:val="24"/>
          <w:szCs w:val="24"/>
        </w:rPr>
        <w:t>oleransı</w:t>
      </w:r>
      <w:r w:rsidR="004504AE">
        <w:rPr>
          <w:rFonts w:ascii="Times New Roman" w:hAnsi="Times New Roman" w:cs="Times New Roman"/>
          <w:sz w:val="24"/>
          <w:szCs w:val="24"/>
        </w:rPr>
        <w:tab/>
      </w:r>
      <w:r w:rsidR="004504AE">
        <w:rPr>
          <w:rFonts w:ascii="Times New Roman" w:hAnsi="Times New Roman" w:cs="Times New Roman"/>
          <w:sz w:val="24"/>
          <w:szCs w:val="24"/>
        </w:rPr>
        <w:tab/>
        <w:t xml:space="preserve">: </w:t>
      </w:r>
      <w:r w:rsidRPr="007301D3">
        <w:rPr>
          <w:rFonts w:ascii="Times New Roman" w:hAnsi="Times New Roman" w:cs="Times New Roman"/>
          <w:sz w:val="24"/>
          <w:szCs w:val="24"/>
        </w:rPr>
        <w:t>Kenar uzunluğu; ± % 0,</w:t>
      </w:r>
      <w:r w:rsidR="00006BBA" w:rsidRPr="007301D3">
        <w:rPr>
          <w:rFonts w:ascii="Times New Roman" w:hAnsi="Times New Roman" w:cs="Times New Roman"/>
          <w:sz w:val="24"/>
          <w:szCs w:val="24"/>
        </w:rPr>
        <w:t>1</w:t>
      </w:r>
    </w:p>
    <w:p w:rsidR="00631C98" w:rsidRPr="007301D3" w:rsidRDefault="004504AE" w:rsidP="006A17F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31C98" w:rsidRPr="007301D3">
        <w:rPr>
          <w:rFonts w:ascii="Times New Roman" w:hAnsi="Times New Roman" w:cs="Times New Roman"/>
          <w:sz w:val="24"/>
          <w:szCs w:val="24"/>
        </w:rPr>
        <w:t xml:space="preserve"> Birim kalınlığı; ± </w:t>
      </w:r>
      <w:r w:rsidR="00006BBA" w:rsidRPr="007301D3">
        <w:rPr>
          <w:rFonts w:ascii="Times New Roman" w:hAnsi="Times New Roman" w:cs="Times New Roman"/>
          <w:sz w:val="24"/>
          <w:szCs w:val="24"/>
        </w:rPr>
        <w:t>0,5</w:t>
      </w:r>
      <w:r w:rsidR="00631C98" w:rsidRPr="007301D3">
        <w:rPr>
          <w:rFonts w:ascii="Times New Roman" w:hAnsi="Times New Roman" w:cs="Times New Roman"/>
          <w:sz w:val="24"/>
          <w:szCs w:val="24"/>
        </w:rPr>
        <w:t xml:space="preserve"> mm</w:t>
      </w:r>
    </w:p>
    <w:p w:rsidR="006A17F4" w:rsidRPr="00C17CD8" w:rsidRDefault="006A17F4" w:rsidP="006A17F4">
      <w:pPr>
        <w:spacing w:after="0"/>
        <w:jc w:val="both"/>
        <w:rPr>
          <w:rFonts w:ascii="Times New Roman" w:hAnsi="Times New Roman" w:cs="Times New Roman"/>
          <w:sz w:val="24"/>
        </w:rPr>
      </w:pPr>
      <w:r w:rsidRPr="00D15135">
        <w:rPr>
          <w:rFonts w:ascii="Times New Roman" w:hAnsi="Times New Roman" w:cs="Times New Roman"/>
          <w:sz w:val="24"/>
        </w:rPr>
        <w:t xml:space="preserve">Kırılma Yükü Sınıfı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D15135">
        <w:rPr>
          <w:rFonts w:ascii="Times New Roman" w:hAnsi="Times New Roman" w:cs="Times New Roman"/>
          <w:sz w:val="24"/>
        </w:rPr>
        <w:t>30-3T</w:t>
      </w:r>
    </w:p>
    <w:p w:rsidR="006A17F4" w:rsidRPr="00C17CD8" w:rsidRDefault="006A17F4" w:rsidP="006A17F4">
      <w:pPr>
        <w:spacing w:after="0"/>
        <w:jc w:val="both"/>
        <w:rPr>
          <w:rFonts w:ascii="Times New Roman" w:hAnsi="Times New Roman" w:cs="Times New Roman"/>
          <w:sz w:val="24"/>
        </w:rPr>
      </w:pPr>
      <w:r w:rsidRPr="00C17CD8">
        <w:rPr>
          <w:rFonts w:ascii="Times New Roman" w:hAnsi="Times New Roman" w:cs="Times New Roman"/>
          <w:sz w:val="24"/>
        </w:rPr>
        <w:t>Eğilme Dayanımı</w:t>
      </w:r>
      <w:r w:rsidRPr="00C17CD8">
        <w:rPr>
          <w:rFonts w:ascii="Times New Roman" w:hAnsi="Times New Roman" w:cs="Times New Roman"/>
          <w:sz w:val="24"/>
        </w:rPr>
        <w:tab/>
      </w:r>
      <w:r w:rsidRPr="00C17CD8">
        <w:rPr>
          <w:rFonts w:ascii="Times New Roman" w:hAnsi="Times New Roman" w:cs="Times New Roman"/>
          <w:sz w:val="24"/>
        </w:rPr>
        <w:tab/>
      </w:r>
      <w:r w:rsidRPr="00C17CD8">
        <w:rPr>
          <w:rFonts w:ascii="Times New Roman" w:hAnsi="Times New Roman" w:cs="Times New Roman"/>
          <w:sz w:val="24"/>
        </w:rPr>
        <w:tab/>
        <w:t xml:space="preserve">: 5,0 </w:t>
      </w:r>
      <w:proofErr w:type="spellStart"/>
      <w:r w:rsidRPr="00C17CD8">
        <w:rPr>
          <w:rFonts w:ascii="Times New Roman" w:hAnsi="Times New Roman" w:cs="Times New Roman"/>
          <w:sz w:val="24"/>
        </w:rPr>
        <w:t>Mpa</w:t>
      </w:r>
      <w:proofErr w:type="spellEnd"/>
      <w:r w:rsidRPr="00C17CD8">
        <w:rPr>
          <w:rFonts w:ascii="Times New Roman" w:hAnsi="Times New Roman" w:cs="Times New Roman"/>
          <w:sz w:val="24"/>
        </w:rPr>
        <w:t xml:space="preserve"> (Sınıf 3 – UT)</w:t>
      </w:r>
    </w:p>
    <w:p w:rsidR="006A17F4" w:rsidRPr="00C17CD8" w:rsidRDefault="006A17F4" w:rsidP="006A17F4">
      <w:pPr>
        <w:spacing w:after="0"/>
        <w:jc w:val="both"/>
        <w:rPr>
          <w:rFonts w:ascii="Times New Roman" w:hAnsi="Times New Roman" w:cs="Times New Roman"/>
          <w:sz w:val="24"/>
        </w:rPr>
      </w:pPr>
      <w:r w:rsidRPr="00C17CD8">
        <w:rPr>
          <w:rFonts w:ascii="Times New Roman" w:hAnsi="Times New Roman" w:cs="Times New Roman"/>
          <w:sz w:val="24"/>
        </w:rPr>
        <w:t>Eğilmede Çekme Mukavemeti</w:t>
      </w:r>
      <w:r w:rsidRPr="00C17CD8">
        <w:rPr>
          <w:rFonts w:ascii="Times New Roman" w:hAnsi="Times New Roman" w:cs="Times New Roman"/>
          <w:sz w:val="24"/>
        </w:rPr>
        <w:tab/>
        <w:t>: min. 5 N / mm²</w:t>
      </w:r>
    </w:p>
    <w:p w:rsidR="006A17F4" w:rsidRPr="00C17CD8" w:rsidRDefault="006A17F4" w:rsidP="006A17F4">
      <w:pPr>
        <w:spacing w:after="0"/>
        <w:jc w:val="both"/>
        <w:rPr>
          <w:rFonts w:ascii="Times New Roman" w:hAnsi="Times New Roman" w:cs="Times New Roman"/>
          <w:sz w:val="24"/>
        </w:rPr>
      </w:pPr>
      <w:r w:rsidRPr="00C17CD8">
        <w:rPr>
          <w:rFonts w:ascii="Times New Roman" w:hAnsi="Times New Roman" w:cs="Times New Roman"/>
          <w:sz w:val="24"/>
        </w:rPr>
        <w:t>Aşınma Direnci</w:t>
      </w:r>
      <w:r w:rsidRPr="00C17CD8">
        <w:rPr>
          <w:rFonts w:ascii="Times New Roman" w:hAnsi="Times New Roman" w:cs="Times New Roman"/>
          <w:sz w:val="24"/>
        </w:rPr>
        <w:tab/>
      </w:r>
      <w:r w:rsidRPr="00C17CD8">
        <w:rPr>
          <w:rFonts w:ascii="Times New Roman" w:hAnsi="Times New Roman" w:cs="Times New Roman"/>
          <w:sz w:val="24"/>
        </w:rPr>
        <w:tab/>
      </w:r>
      <w:r w:rsidRPr="00C17CD8">
        <w:rPr>
          <w:rFonts w:ascii="Times New Roman" w:hAnsi="Times New Roman" w:cs="Times New Roman"/>
          <w:sz w:val="24"/>
        </w:rPr>
        <w:tab/>
        <w:t>: ≤ 18 cm³ / 50 cm²</w:t>
      </w:r>
    </w:p>
    <w:p w:rsidR="006A17F4" w:rsidRDefault="006A17F4" w:rsidP="006A17F4">
      <w:pPr>
        <w:spacing w:after="0"/>
        <w:jc w:val="both"/>
        <w:rPr>
          <w:rFonts w:ascii="Times New Roman" w:hAnsi="Times New Roman" w:cs="Times New Roman"/>
          <w:sz w:val="24"/>
        </w:rPr>
      </w:pPr>
      <w:r w:rsidRPr="00C17CD8">
        <w:rPr>
          <w:rFonts w:ascii="Times New Roman" w:hAnsi="Times New Roman" w:cs="Times New Roman"/>
          <w:sz w:val="24"/>
        </w:rPr>
        <w:t>Kütlece Su Emme Oranı</w:t>
      </w:r>
      <w:r w:rsidRPr="00C17CD8">
        <w:rPr>
          <w:rFonts w:ascii="Times New Roman" w:hAnsi="Times New Roman" w:cs="Times New Roman"/>
          <w:sz w:val="24"/>
        </w:rPr>
        <w:tab/>
      </w:r>
      <w:r w:rsidRPr="00C17CD8">
        <w:rPr>
          <w:rFonts w:ascii="Times New Roman" w:hAnsi="Times New Roman" w:cs="Times New Roman"/>
          <w:sz w:val="24"/>
        </w:rPr>
        <w:tab/>
        <w:t>: ≤ % 5</w:t>
      </w:r>
    </w:p>
    <w:p w:rsidR="006A17F4" w:rsidRDefault="006A17F4" w:rsidP="006A17F4">
      <w:pPr>
        <w:spacing w:after="0"/>
        <w:jc w:val="both"/>
        <w:rPr>
          <w:rFonts w:ascii="Times New Roman" w:hAnsi="Times New Roman" w:cs="Times New Roman"/>
          <w:sz w:val="24"/>
        </w:rPr>
      </w:pPr>
      <w:r>
        <w:rPr>
          <w:rFonts w:ascii="Times New Roman" w:hAnsi="Times New Roman" w:cs="Times New Roman"/>
          <w:sz w:val="24"/>
        </w:rPr>
        <w:t>Yangına Dayanım Sınıfı</w:t>
      </w:r>
      <w:r>
        <w:rPr>
          <w:rFonts w:ascii="Times New Roman" w:hAnsi="Times New Roman" w:cs="Times New Roman"/>
          <w:sz w:val="24"/>
        </w:rPr>
        <w:tab/>
      </w:r>
      <w:r>
        <w:rPr>
          <w:rFonts w:ascii="Times New Roman" w:hAnsi="Times New Roman" w:cs="Times New Roman"/>
          <w:sz w:val="24"/>
        </w:rPr>
        <w:tab/>
        <w:t>: A1</w:t>
      </w:r>
    </w:p>
    <w:p w:rsidR="00DB361D" w:rsidRPr="007301D3" w:rsidRDefault="00DB361D" w:rsidP="00A053E7">
      <w:pPr>
        <w:jc w:val="both"/>
        <w:rPr>
          <w:rFonts w:ascii="Times New Roman" w:hAnsi="Times New Roman" w:cs="Times New Roman"/>
          <w:b/>
          <w:u w:val="single"/>
        </w:rPr>
      </w:pPr>
    </w:p>
    <w:p w:rsidR="00D84C6A" w:rsidRPr="007301D3" w:rsidRDefault="00CC77A9" w:rsidP="00A053E7">
      <w:pPr>
        <w:jc w:val="both"/>
        <w:rPr>
          <w:rFonts w:ascii="Times New Roman" w:hAnsi="Times New Roman" w:cs="Times New Roman"/>
          <w:b/>
          <w:sz w:val="28"/>
          <w:u w:val="single"/>
        </w:rPr>
      </w:pPr>
      <w:r>
        <w:rPr>
          <w:rFonts w:ascii="Times New Roman" w:hAnsi="Times New Roman" w:cs="Times New Roman"/>
          <w:b/>
          <w:sz w:val="28"/>
          <w:u w:val="single"/>
        </w:rPr>
        <w:t>TERRAZZO</w:t>
      </w:r>
      <w:r w:rsidR="00A053E7" w:rsidRPr="007301D3">
        <w:rPr>
          <w:rFonts w:ascii="Times New Roman" w:hAnsi="Times New Roman" w:cs="Times New Roman"/>
          <w:b/>
          <w:sz w:val="28"/>
          <w:u w:val="single"/>
        </w:rPr>
        <w:t xml:space="preserve"> UYGULAMA</w:t>
      </w:r>
      <w:r w:rsidR="002B2280" w:rsidRPr="007301D3">
        <w:rPr>
          <w:rFonts w:ascii="Times New Roman" w:hAnsi="Times New Roman" w:cs="Times New Roman"/>
          <w:b/>
          <w:sz w:val="28"/>
          <w:u w:val="single"/>
        </w:rPr>
        <w:t>:</w:t>
      </w:r>
    </w:p>
    <w:p w:rsidR="00D84C6A" w:rsidRPr="007301D3" w:rsidRDefault="002B2280" w:rsidP="00A053E7">
      <w:pPr>
        <w:jc w:val="both"/>
        <w:rPr>
          <w:rFonts w:ascii="Times New Roman" w:hAnsi="Times New Roman" w:cs="Times New Roman"/>
          <w:sz w:val="24"/>
          <w:szCs w:val="24"/>
        </w:rPr>
      </w:pPr>
      <w:r w:rsidRPr="007301D3">
        <w:rPr>
          <w:rFonts w:ascii="Times New Roman" w:hAnsi="Times New Roman" w:cs="Times New Roman"/>
          <w:sz w:val="24"/>
          <w:szCs w:val="24"/>
        </w:rPr>
        <w:t>Uygulanacak olan malzeme döşeme süreci bitimine kadar düzgün bir zemine en fazla 2 palet üst üste konarak istiflenecek, üzeri su geçirmeyen ve yeterli havalandırma sağlayan malzeme ile örtülerek kapatılacaktır</w:t>
      </w:r>
      <w:r w:rsidR="00D65CD5" w:rsidRPr="007301D3">
        <w:rPr>
          <w:rFonts w:ascii="Times New Roman" w:hAnsi="Times New Roman" w:cs="Times New Roman"/>
          <w:sz w:val="24"/>
          <w:szCs w:val="24"/>
        </w:rPr>
        <w:t>. Şantiyede bekletilen malzemenin muhtelif hasarlardan, toz, kir, kimyasal madde vb. gibi zarar verici maddelerden korunması yüklenici firma tarafından sağlanacaktır. Hasarlı ve kusurlu malzemeler işverene ek maliyet getirmeden yüklenici tarafından değiştirilecektir.</w:t>
      </w:r>
    </w:p>
    <w:p w:rsidR="00D84C6A" w:rsidRPr="007301D3" w:rsidRDefault="00B66D28" w:rsidP="00A053E7">
      <w:pPr>
        <w:jc w:val="both"/>
        <w:rPr>
          <w:rFonts w:ascii="Times New Roman" w:hAnsi="Times New Roman" w:cs="Times New Roman"/>
          <w:sz w:val="24"/>
          <w:szCs w:val="24"/>
        </w:rPr>
      </w:pPr>
      <w:r w:rsidRPr="007301D3">
        <w:rPr>
          <w:rFonts w:ascii="Times New Roman" w:hAnsi="Times New Roman" w:cs="Times New Roman"/>
          <w:sz w:val="24"/>
          <w:szCs w:val="24"/>
        </w:rPr>
        <w:t>Döşeme kaplama imalatı öncesinde mevcut beton döşeme yüzü temizlenecek, üzerine minimum 3cm kalınlıkta tesviye tabakası (1m³ yıkanmış ve elenmiş kum + 500kg çimento + 0,290m³ su) serilecek. Bu tesviye tabakası</w:t>
      </w:r>
      <w:r w:rsidR="0053742A" w:rsidRPr="007301D3">
        <w:rPr>
          <w:rFonts w:ascii="Times New Roman" w:hAnsi="Times New Roman" w:cs="Times New Roman"/>
          <w:sz w:val="24"/>
          <w:szCs w:val="24"/>
        </w:rPr>
        <w:t xml:space="preserve">nın imalat süreci tamamlandıktan </w:t>
      </w:r>
      <w:r w:rsidR="00D84C6A" w:rsidRPr="007301D3">
        <w:rPr>
          <w:rFonts w:ascii="Times New Roman" w:hAnsi="Times New Roman" w:cs="Times New Roman"/>
          <w:sz w:val="24"/>
          <w:szCs w:val="24"/>
        </w:rPr>
        <w:t xml:space="preserve">yüzey tekrar toz, kir </w:t>
      </w:r>
      <w:proofErr w:type="spellStart"/>
      <w:r w:rsidR="00D84C6A" w:rsidRPr="007301D3">
        <w:rPr>
          <w:rFonts w:ascii="Times New Roman" w:hAnsi="Times New Roman" w:cs="Times New Roman"/>
          <w:sz w:val="24"/>
          <w:szCs w:val="24"/>
        </w:rPr>
        <w:t>vs</w:t>
      </w:r>
      <w:proofErr w:type="spellEnd"/>
      <w:r w:rsidR="00D84C6A" w:rsidRPr="007301D3">
        <w:rPr>
          <w:rFonts w:ascii="Times New Roman" w:hAnsi="Times New Roman" w:cs="Times New Roman"/>
          <w:sz w:val="24"/>
          <w:szCs w:val="24"/>
        </w:rPr>
        <w:t xml:space="preserve"> arındırılacaktır. </w:t>
      </w:r>
      <w:proofErr w:type="spellStart"/>
      <w:r w:rsidR="00CC77A9">
        <w:rPr>
          <w:rFonts w:ascii="Times New Roman" w:hAnsi="Times New Roman" w:cs="Times New Roman"/>
          <w:sz w:val="24"/>
          <w:szCs w:val="24"/>
        </w:rPr>
        <w:t>Terrazzo</w:t>
      </w:r>
      <w:proofErr w:type="spellEnd"/>
      <w:r w:rsidR="006C54CE" w:rsidRPr="007301D3">
        <w:rPr>
          <w:rFonts w:ascii="Times New Roman" w:hAnsi="Times New Roman" w:cs="Times New Roman"/>
          <w:sz w:val="24"/>
          <w:szCs w:val="24"/>
        </w:rPr>
        <w:t xml:space="preserve"> karoların uygulama sürecinde ve uygulandıktan sonraki 48 saat içerisinde ortam sıcaklığı +5º C altına düşmemelidir. </w:t>
      </w:r>
    </w:p>
    <w:p w:rsidR="00C30BCD" w:rsidRPr="007301D3" w:rsidRDefault="00CC77A9" w:rsidP="00A053E7">
      <w:pPr>
        <w:jc w:val="both"/>
        <w:rPr>
          <w:rFonts w:ascii="Times New Roman" w:hAnsi="Times New Roman" w:cs="Times New Roman"/>
          <w:sz w:val="24"/>
          <w:szCs w:val="24"/>
        </w:rPr>
      </w:pPr>
      <w:proofErr w:type="spellStart"/>
      <w:r>
        <w:rPr>
          <w:rFonts w:ascii="Times New Roman" w:hAnsi="Times New Roman" w:cs="Times New Roman"/>
          <w:sz w:val="24"/>
          <w:szCs w:val="24"/>
        </w:rPr>
        <w:t>Terrazzo</w:t>
      </w:r>
      <w:proofErr w:type="spellEnd"/>
      <w:r w:rsidR="00D84C6A" w:rsidRPr="007301D3">
        <w:rPr>
          <w:rFonts w:ascii="Times New Roman" w:hAnsi="Times New Roman" w:cs="Times New Roman"/>
          <w:sz w:val="24"/>
          <w:szCs w:val="24"/>
        </w:rPr>
        <w:t xml:space="preserve"> karolar TS EN 12004 C1TE (C: Çimento esaslı, 1: Standart performanslı, T: Kayma özelliği azaltılmış, E: Uzatılmış çalışma süresi) sınıfı belgeli yapıştırma harcı kullanılarak</w:t>
      </w:r>
      <w:r w:rsidR="008640AB" w:rsidRPr="007301D3">
        <w:rPr>
          <w:rFonts w:ascii="Times New Roman" w:hAnsi="Times New Roman" w:cs="Times New Roman"/>
          <w:sz w:val="24"/>
          <w:szCs w:val="24"/>
        </w:rPr>
        <w:t xml:space="preserve"> uygulanacaktır</w:t>
      </w:r>
      <w:r w:rsidR="00D84C6A" w:rsidRPr="007301D3">
        <w:rPr>
          <w:rFonts w:ascii="Times New Roman" w:hAnsi="Times New Roman" w:cs="Times New Roman"/>
          <w:sz w:val="24"/>
          <w:szCs w:val="24"/>
        </w:rPr>
        <w:t>.</w:t>
      </w:r>
      <w:r w:rsidR="008640AB" w:rsidRPr="007301D3">
        <w:rPr>
          <w:rFonts w:ascii="Times New Roman" w:hAnsi="Times New Roman" w:cs="Times New Roman"/>
          <w:sz w:val="24"/>
          <w:szCs w:val="24"/>
        </w:rPr>
        <w:t xml:space="preserve"> Karo yapıştırma harcı kullanma talimatına uygun olarak hazırlanıp, hazırlanan harç karo ölçülerine uygun taraklı bir mala ile yüzeye uygulanacaktır. Taraklanan harca karolar maksimum 30 dakika içerisinde yapıştırılacaktır.</w:t>
      </w:r>
      <w:r w:rsidR="00D65CD5" w:rsidRPr="007301D3">
        <w:rPr>
          <w:rFonts w:ascii="Times New Roman" w:hAnsi="Times New Roman" w:cs="Times New Roman"/>
          <w:sz w:val="24"/>
          <w:szCs w:val="24"/>
        </w:rPr>
        <w:t xml:space="preserve"> </w:t>
      </w:r>
      <w:proofErr w:type="spellStart"/>
      <w:r>
        <w:rPr>
          <w:rFonts w:ascii="Times New Roman" w:hAnsi="Times New Roman" w:cs="Times New Roman"/>
          <w:sz w:val="24"/>
          <w:szCs w:val="24"/>
        </w:rPr>
        <w:t>Terrazzo</w:t>
      </w:r>
      <w:proofErr w:type="spellEnd"/>
      <w:r w:rsidR="00D65CD5" w:rsidRPr="007301D3">
        <w:rPr>
          <w:rFonts w:ascii="Times New Roman" w:hAnsi="Times New Roman" w:cs="Times New Roman"/>
          <w:sz w:val="24"/>
          <w:szCs w:val="24"/>
        </w:rPr>
        <w:t xml:space="preserve"> karolar projede belirlenmiş kat kotlarına uyularak, terazisinde, ipinde ve kot farkı yaptırılmadan döşenecektir. </w:t>
      </w:r>
      <w:proofErr w:type="spellStart"/>
      <w:r>
        <w:rPr>
          <w:rFonts w:ascii="Times New Roman" w:hAnsi="Times New Roman" w:cs="Times New Roman"/>
          <w:sz w:val="24"/>
          <w:szCs w:val="24"/>
        </w:rPr>
        <w:t>Terrazzo</w:t>
      </w:r>
      <w:proofErr w:type="spellEnd"/>
      <w:r w:rsidR="00D65CD5" w:rsidRPr="007301D3">
        <w:rPr>
          <w:rFonts w:ascii="Times New Roman" w:hAnsi="Times New Roman" w:cs="Times New Roman"/>
          <w:sz w:val="24"/>
          <w:szCs w:val="24"/>
        </w:rPr>
        <w:t xml:space="preserve"> karolar</w:t>
      </w:r>
      <w:r w:rsidR="00DB361D" w:rsidRPr="007301D3">
        <w:rPr>
          <w:rFonts w:ascii="Times New Roman" w:hAnsi="Times New Roman" w:cs="Times New Roman"/>
          <w:sz w:val="24"/>
          <w:szCs w:val="24"/>
        </w:rPr>
        <w:t>ın</w:t>
      </w:r>
      <w:r w:rsidR="00D65CD5" w:rsidRPr="007301D3">
        <w:rPr>
          <w:rFonts w:ascii="Times New Roman" w:hAnsi="Times New Roman" w:cs="Times New Roman"/>
          <w:sz w:val="24"/>
          <w:szCs w:val="24"/>
        </w:rPr>
        <w:t xml:space="preserve"> </w:t>
      </w:r>
      <w:r w:rsidR="00C30BCD" w:rsidRPr="007301D3">
        <w:rPr>
          <w:rFonts w:ascii="Times New Roman" w:hAnsi="Times New Roman" w:cs="Times New Roman"/>
          <w:sz w:val="24"/>
          <w:szCs w:val="24"/>
        </w:rPr>
        <w:t>derz boşluğu bırakılarak döşenmesi tavsiye edilmektedir.</w:t>
      </w:r>
      <w:r w:rsidR="00D65CD5" w:rsidRPr="007301D3">
        <w:rPr>
          <w:rFonts w:ascii="Times New Roman" w:hAnsi="Times New Roman" w:cs="Times New Roman"/>
          <w:sz w:val="24"/>
          <w:szCs w:val="24"/>
        </w:rPr>
        <w:t xml:space="preserve"> </w:t>
      </w:r>
      <w:r w:rsidR="008640AB" w:rsidRPr="007301D3">
        <w:rPr>
          <w:rFonts w:ascii="Times New Roman" w:hAnsi="Times New Roman" w:cs="Times New Roman"/>
          <w:sz w:val="24"/>
          <w:szCs w:val="24"/>
        </w:rPr>
        <w:t>Uygulama tamamlandıktan sonra</w:t>
      </w:r>
      <w:r w:rsidR="00D65CD5" w:rsidRPr="007301D3">
        <w:rPr>
          <w:rFonts w:ascii="Times New Roman" w:hAnsi="Times New Roman" w:cs="Times New Roman"/>
          <w:sz w:val="24"/>
          <w:szCs w:val="24"/>
        </w:rPr>
        <w:t>,</w:t>
      </w:r>
      <w:r w:rsidR="008640AB" w:rsidRPr="007301D3">
        <w:rPr>
          <w:rFonts w:ascii="Times New Roman" w:hAnsi="Times New Roman" w:cs="Times New Roman"/>
          <w:sz w:val="24"/>
          <w:szCs w:val="24"/>
        </w:rPr>
        <w:t xml:space="preserve"> derz dolgu uygulaması m</w:t>
      </w:r>
      <w:r w:rsidR="00D65CD5" w:rsidRPr="007301D3">
        <w:rPr>
          <w:rFonts w:ascii="Times New Roman" w:hAnsi="Times New Roman" w:cs="Times New Roman"/>
          <w:sz w:val="24"/>
          <w:szCs w:val="24"/>
        </w:rPr>
        <w:t>inimum 24 saat beklendikten sonra yapılacaktır</w:t>
      </w:r>
      <w:r w:rsidR="008640AB" w:rsidRPr="007301D3">
        <w:rPr>
          <w:rFonts w:ascii="Times New Roman" w:hAnsi="Times New Roman" w:cs="Times New Roman"/>
          <w:sz w:val="24"/>
          <w:szCs w:val="24"/>
        </w:rPr>
        <w:t>.</w:t>
      </w:r>
      <w:r w:rsidR="00C30BCD" w:rsidRPr="007301D3">
        <w:rPr>
          <w:rFonts w:ascii="Times New Roman" w:hAnsi="Times New Roman" w:cs="Times New Roman"/>
          <w:sz w:val="24"/>
          <w:szCs w:val="24"/>
        </w:rPr>
        <w:t xml:space="preserve">  Kullanılacak derz dolgu </w:t>
      </w:r>
      <w:proofErr w:type="spellStart"/>
      <w:r>
        <w:rPr>
          <w:rFonts w:ascii="Times New Roman" w:hAnsi="Times New Roman" w:cs="Times New Roman"/>
          <w:sz w:val="24"/>
          <w:szCs w:val="24"/>
        </w:rPr>
        <w:t>Terrazzo</w:t>
      </w:r>
      <w:proofErr w:type="spellEnd"/>
      <w:r w:rsidR="00C30BCD" w:rsidRPr="007301D3">
        <w:rPr>
          <w:rFonts w:ascii="Times New Roman" w:hAnsi="Times New Roman" w:cs="Times New Roman"/>
          <w:sz w:val="24"/>
          <w:szCs w:val="24"/>
        </w:rPr>
        <w:t xml:space="preserve"> Karo rengine uyumlu renkte olmak zorundadır. Uygulama esnasında kesim işi gerektiren karoların kesimi sulu sistem testere ile yapılacaktır. Bütün uygulama işlemleri tamamlandıktan sonra yüzey </w:t>
      </w:r>
      <w:proofErr w:type="spellStart"/>
      <w:r w:rsidR="00C30BCD" w:rsidRPr="007301D3">
        <w:rPr>
          <w:rFonts w:ascii="Times New Roman" w:hAnsi="Times New Roman" w:cs="Times New Roman"/>
          <w:sz w:val="24"/>
          <w:szCs w:val="24"/>
        </w:rPr>
        <w:t>arap</w:t>
      </w:r>
      <w:proofErr w:type="spellEnd"/>
      <w:r w:rsidR="00C30BCD" w:rsidRPr="007301D3">
        <w:rPr>
          <w:rFonts w:ascii="Times New Roman" w:hAnsi="Times New Roman" w:cs="Times New Roman"/>
          <w:sz w:val="24"/>
          <w:szCs w:val="24"/>
        </w:rPr>
        <w:t xml:space="preserve"> sabunu ile temizlenmelidir. Uygulama sonrası kullanımlarda malzemenin temizliği sadece </w:t>
      </w:r>
      <w:proofErr w:type="spellStart"/>
      <w:r w:rsidR="00C30BCD" w:rsidRPr="007301D3">
        <w:rPr>
          <w:rFonts w:ascii="Times New Roman" w:hAnsi="Times New Roman" w:cs="Times New Roman"/>
          <w:sz w:val="24"/>
          <w:szCs w:val="24"/>
        </w:rPr>
        <w:t>arap</w:t>
      </w:r>
      <w:proofErr w:type="spellEnd"/>
      <w:r w:rsidR="00C30BCD" w:rsidRPr="007301D3">
        <w:rPr>
          <w:rFonts w:ascii="Times New Roman" w:hAnsi="Times New Roman" w:cs="Times New Roman"/>
          <w:sz w:val="24"/>
          <w:szCs w:val="24"/>
        </w:rPr>
        <w:t xml:space="preserve"> sabunu ile gerçekleştirilecektir. </w:t>
      </w:r>
    </w:p>
    <w:p w:rsidR="00DB361D" w:rsidRPr="007301D3" w:rsidRDefault="00DB361D" w:rsidP="00A053E7">
      <w:pPr>
        <w:jc w:val="both"/>
        <w:rPr>
          <w:rFonts w:ascii="Times New Roman" w:hAnsi="Times New Roman" w:cs="Times New Roman"/>
        </w:rPr>
      </w:pPr>
    </w:p>
    <w:p w:rsidR="00D42D42" w:rsidRPr="007301D3" w:rsidRDefault="00D42D42" w:rsidP="00A053E7">
      <w:pPr>
        <w:jc w:val="both"/>
        <w:rPr>
          <w:rFonts w:ascii="Times New Roman" w:hAnsi="Times New Roman" w:cs="Times New Roman"/>
        </w:rPr>
      </w:pPr>
    </w:p>
    <w:tbl>
      <w:tblPr>
        <w:tblStyle w:val="TabloKlavuzu"/>
        <w:tblW w:w="0" w:type="auto"/>
        <w:tblLook w:val="04A0" w:firstRow="1" w:lastRow="0" w:firstColumn="1" w:lastColumn="0" w:noHBand="0" w:noVBand="1"/>
      </w:tblPr>
      <w:tblGrid>
        <w:gridCol w:w="3085"/>
        <w:gridCol w:w="2693"/>
        <w:gridCol w:w="3402"/>
      </w:tblGrid>
      <w:tr w:rsidR="00DB361D" w:rsidRPr="007301D3" w:rsidTr="00683D74">
        <w:trPr>
          <w:trHeight w:val="493"/>
        </w:trPr>
        <w:tc>
          <w:tcPr>
            <w:tcW w:w="3085" w:type="dxa"/>
            <w:vMerge w:val="restart"/>
            <w:vAlign w:val="center"/>
          </w:tcPr>
          <w:p w:rsidR="00DB361D" w:rsidRPr="007301D3" w:rsidRDefault="00DB361D" w:rsidP="00683D74">
            <w:pPr>
              <w:jc w:val="center"/>
              <w:rPr>
                <w:rFonts w:ascii="Times New Roman" w:hAnsi="Times New Roman" w:cs="Times New Roman"/>
                <w:b/>
                <w:sz w:val="20"/>
                <w:szCs w:val="20"/>
                <w:u w:val="single"/>
              </w:rPr>
            </w:pPr>
            <w:r w:rsidRPr="007301D3">
              <w:rPr>
                <w:rFonts w:ascii="Times New Roman" w:hAnsi="Times New Roman" w:cs="Times New Roman"/>
                <w:b/>
                <w:sz w:val="20"/>
                <w:szCs w:val="20"/>
                <w:u w:val="single"/>
              </w:rPr>
              <w:t>KRİTERLER</w:t>
            </w:r>
          </w:p>
        </w:tc>
        <w:tc>
          <w:tcPr>
            <w:tcW w:w="6095" w:type="dxa"/>
            <w:gridSpan w:val="2"/>
            <w:vAlign w:val="center"/>
          </w:tcPr>
          <w:p w:rsidR="00DB361D" w:rsidRPr="007301D3" w:rsidRDefault="00DB361D" w:rsidP="00683D74">
            <w:pPr>
              <w:jc w:val="center"/>
              <w:rPr>
                <w:rFonts w:ascii="Times New Roman" w:hAnsi="Times New Roman" w:cs="Times New Roman"/>
                <w:b/>
                <w:sz w:val="20"/>
                <w:szCs w:val="20"/>
                <w:u w:val="single"/>
              </w:rPr>
            </w:pPr>
            <w:r w:rsidRPr="007301D3">
              <w:rPr>
                <w:rFonts w:ascii="Times New Roman" w:hAnsi="Times New Roman" w:cs="Times New Roman"/>
                <w:b/>
                <w:sz w:val="20"/>
                <w:szCs w:val="20"/>
                <w:u w:val="single"/>
              </w:rPr>
              <w:t>TS 213’DE İSTENEN DEĞERLER</w:t>
            </w:r>
          </w:p>
        </w:tc>
      </w:tr>
      <w:tr w:rsidR="00DB361D" w:rsidRPr="007301D3" w:rsidTr="00683D74">
        <w:trPr>
          <w:trHeight w:val="401"/>
        </w:trPr>
        <w:tc>
          <w:tcPr>
            <w:tcW w:w="3085" w:type="dxa"/>
            <w:vMerge/>
            <w:vAlign w:val="center"/>
          </w:tcPr>
          <w:p w:rsidR="00DB361D" w:rsidRPr="007301D3" w:rsidRDefault="00DB361D" w:rsidP="00683D74">
            <w:pPr>
              <w:jc w:val="center"/>
              <w:rPr>
                <w:rFonts w:ascii="Times New Roman" w:hAnsi="Times New Roman" w:cs="Times New Roman"/>
                <w:b/>
                <w:sz w:val="20"/>
                <w:szCs w:val="20"/>
                <w:u w:val="single"/>
              </w:rPr>
            </w:pPr>
          </w:p>
        </w:tc>
        <w:tc>
          <w:tcPr>
            <w:tcW w:w="2693" w:type="dxa"/>
            <w:vAlign w:val="center"/>
          </w:tcPr>
          <w:p w:rsidR="00DB361D" w:rsidRPr="007301D3" w:rsidRDefault="00DB361D" w:rsidP="00683D74">
            <w:pPr>
              <w:jc w:val="center"/>
              <w:rPr>
                <w:rFonts w:ascii="Times New Roman" w:hAnsi="Times New Roman" w:cs="Times New Roman"/>
                <w:b/>
                <w:sz w:val="20"/>
                <w:szCs w:val="20"/>
                <w:u w:val="single"/>
              </w:rPr>
            </w:pPr>
            <w:r w:rsidRPr="007301D3">
              <w:rPr>
                <w:rFonts w:ascii="Times New Roman" w:hAnsi="Times New Roman" w:cs="Times New Roman"/>
                <w:b/>
                <w:sz w:val="20"/>
                <w:szCs w:val="20"/>
                <w:u w:val="single"/>
              </w:rPr>
              <w:t>2 Katmanlı Klasik Karo</w:t>
            </w:r>
          </w:p>
        </w:tc>
        <w:tc>
          <w:tcPr>
            <w:tcW w:w="3402" w:type="dxa"/>
            <w:vAlign w:val="center"/>
          </w:tcPr>
          <w:p w:rsidR="00DB361D" w:rsidRPr="007301D3" w:rsidRDefault="00DB361D" w:rsidP="00683D74">
            <w:pPr>
              <w:jc w:val="center"/>
              <w:rPr>
                <w:rFonts w:ascii="Times New Roman" w:hAnsi="Times New Roman" w:cs="Times New Roman"/>
                <w:b/>
                <w:sz w:val="20"/>
                <w:szCs w:val="20"/>
                <w:u w:val="single"/>
              </w:rPr>
            </w:pPr>
            <w:r w:rsidRPr="007301D3">
              <w:rPr>
                <w:rFonts w:ascii="Times New Roman" w:hAnsi="Times New Roman" w:cs="Times New Roman"/>
                <w:b/>
                <w:sz w:val="20"/>
                <w:szCs w:val="20"/>
                <w:u w:val="single"/>
              </w:rPr>
              <w:t>Tek Katmanlı Suni Mermer Plak</w:t>
            </w:r>
          </w:p>
        </w:tc>
      </w:tr>
      <w:tr w:rsidR="00DB361D" w:rsidRPr="007301D3" w:rsidTr="00683D74">
        <w:trPr>
          <w:trHeight w:val="509"/>
        </w:trPr>
        <w:tc>
          <w:tcPr>
            <w:tcW w:w="3085" w:type="dxa"/>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Yüzey Düzgünlüğü</w:t>
            </w:r>
          </w:p>
        </w:tc>
        <w:tc>
          <w:tcPr>
            <w:tcW w:w="6095" w:type="dxa"/>
            <w:gridSpan w:val="2"/>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Anma Boyutunun en fazla % 0,75 i</w:t>
            </w:r>
          </w:p>
        </w:tc>
      </w:tr>
      <w:tr w:rsidR="00DB361D" w:rsidRPr="007301D3" w:rsidTr="00683D74">
        <w:trPr>
          <w:trHeight w:val="509"/>
        </w:trPr>
        <w:tc>
          <w:tcPr>
            <w:tcW w:w="3085" w:type="dxa"/>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Yüzey Parlaklığı</w:t>
            </w:r>
          </w:p>
        </w:tc>
        <w:tc>
          <w:tcPr>
            <w:tcW w:w="2693" w:type="dxa"/>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 xml:space="preserve">14 </w:t>
            </w:r>
            <w:proofErr w:type="spellStart"/>
            <w:r w:rsidRPr="007301D3">
              <w:rPr>
                <w:rFonts w:ascii="Times New Roman" w:hAnsi="Times New Roman" w:cs="Times New Roman"/>
                <w:sz w:val="20"/>
                <w:szCs w:val="20"/>
              </w:rPr>
              <w:t>Gloss</w:t>
            </w:r>
            <w:proofErr w:type="spellEnd"/>
          </w:p>
        </w:tc>
        <w:tc>
          <w:tcPr>
            <w:tcW w:w="3402" w:type="dxa"/>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 xml:space="preserve">35 </w:t>
            </w:r>
            <w:proofErr w:type="spellStart"/>
            <w:r w:rsidRPr="007301D3">
              <w:rPr>
                <w:rFonts w:ascii="Times New Roman" w:hAnsi="Times New Roman" w:cs="Times New Roman"/>
                <w:sz w:val="20"/>
                <w:szCs w:val="20"/>
              </w:rPr>
              <w:t>Gloss</w:t>
            </w:r>
            <w:proofErr w:type="spellEnd"/>
          </w:p>
        </w:tc>
      </w:tr>
      <w:tr w:rsidR="00DB361D" w:rsidRPr="007301D3" w:rsidTr="00683D74">
        <w:trPr>
          <w:trHeight w:val="509"/>
        </w:trPr>
        <w:tc>
          <w:tcPr>
            <w:tcW w:w="3085" w:type="dxa"/>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Su Emme</w:t>
            </w:r>
          </w:p>
        </w:tc>
        <w:tc>
          <w:tcPr>
            <w:tcW w:w="2693" w:type="dxa"/>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En çok %7</w:t>
            </w:r>
          </w:p>
        </w:tc>
        <w:tc>
          <w:tcPr>
            <w:tcW w:w="3402" w:type="dxa"/>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En çok %5</w:t>
            </w:r>
          </w:p>
        </w:tc>
      </w:tr>
      <w:tr w:rsidR="00DB361D" w:rsidRPr="007301D3" w:rsidTr="00683D74">
        <w:trPr>
          <w:trHeight w:val="509"/>
        </w:trPr>
        <w:tc>
          <w:tcPr>
            <w:tcW w:w="3085" w:type="dxa"/>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Eğilmede Çekme Mukavemeti</w:t>
            </w:r>
          </w:p>
        </w:tc>
        <w:tc>
          <w:tcPr>
            <w:tcW w:w="2693" w:type="dxa"/>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En az 5 N/mm²</w:t>
            </w:r>
          </w:p>
        </w:tc>
        <w:tc>
          <w:tcPr>
            <w:tcW w:w="3402" w:type="dxa"/>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En az 6 N/mm²</w:t>
            </w:r>
          </w:p>
        </w:tc>
      </w:tr>
      <w:tr w:rsidR="00DB361D" w:rsidRPr="007301D3" w:rsidTr="00683D74">
        <w:trPr>
          <w:trHeight w:val="509"/>
        </w:trPr>
        <w:tc>
          <w:tcPr>
            <w:tcW w:w="3085" w:type="dxa"/>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Aşınmaya Dayanıklılık</w:t>
            </w:r>
          </w:p>
        </w:tc>
        <w:tc>
          <w:tcPr>
            <w:tcW w:w="2693" w:type="dxa"/>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En çok 25cm³/50cm²</w:t>
            </w:r>
          </w:p>
        </w:tc>
        <w:tc>
          <w:tcPr>
            <w:tcW w:w="3402" w:type="dxa"/>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En çok 20cm³/50cm²</w:t>
            </w:r>
          </w:p>
        </w:tc>
      </w:tr>
      <w:tr w:rsidR="00DB361D" w:rsidRPr="007301D3" w:rsidTr="00683D74">
        <w:trPr>
          <w:trHeight w:val="509"/>
        </w:trPr>
        <w:tc>
          <w:tcPr>
            <w:tcW w:w="3085" w:type="dxa"/>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Don Deneyinden Sonra Aşınmaya Dayanıklılık</w:t>
            </w:r>
          </w:p>
        </w:tc>
        <w:tc>
          <w:tcPr>
            <w:tcW w:w="2693" w:type="dxa"/>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En çok 21cm³/50cm²</w:t>
            </w:r>
          </w:p>
        </w:tc>
        <w:tc>
          <w:tcPr>
            <w:tcW w:w="3402" w:type="dxa"/>
            <w:vAlign w:val="center"/>
          </w:tcPr>
          <w:p w:rsidR="00DB361D" w:rsidRPr="007301D3" w:rsidRDefault="00DB361D" w:rsidP="00683D74">
            <w:pPr>
              <w:jc w:val="center"/>
              <w:rPr>
                <w:rFonts w:ascii="Times New Roman" w:hAnsi="Times New Roman" w:cs="Times New Roman"/>
                <w:sz w:val="20"/>
                <w:szCs w:val="20"/>
              </w:rPr>
            </w:pPr>
            <w:r w:rsidRPr="007301D3">
              <w:rPr>
                <w:rFonts w:ascii="Times New Roman" w:hAnsi="Times New Roman" w:cs="Times New Roman"/>
                <w:sz w:val="20"/>
                <w:szCs w:val="20"/>
              </w:rPr>
              <w:t>En çok 15cm³/50cm²</w:t>
            </w:r>
          </w:p>
        </w:tc>
      </w:tr>
    </w:tbl>
    <w:p w:rsidR="00D42D42" w:rsidRPr="007301D3" w:rsidRDefault="00D42D42" w:rsidP="00A053E7">
      <w:pPr>
        <w:jc w:val="both"/>
        <w:rPr>
          <w:rFonts w:ascii="Times New Roman" w:hAnsi="Times New Roman" w:cs="Times New Roman"/>
        </w:rPr>
      </w:pPr>
    </w:p>
    <w:sectPr w:rsidR="00D42D42" w:rsidRPr="007301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7BD" w:rsidRDefault="002C07BD" w:rsidP="007301D3">
      <w:pPr>
        <w:spacing w:after="0" w:line="240" w:lineRule="auto"/>
      </w:pPr>
      <w:r>
        <w:separator/>
      </w:r>
    </w:p>
  </w:endnote>
  <w:endnote w:type="continuationSeparator" w:id="0">
    <w:p w:rsidR="002C07BD" w:rsidRDefault="002C07BD" w:rsidP="0073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040610"/>
      <w:docPartObj>
        <w:docPartGallery w:val="Page Numbers (Bottom of Page)"/>
        <w:docPartUnique/>
      </w:docPartObj>
    </w:sdtPr>
    <w:sdtEndPr/>
    <w:sdtContent>
      <w:p w:rsidR="007301D3" w:rsidRDefault="007301D3">
        <w:pPr>
          <w:pStyle w:val="Altbilgi"/>
          <w:jc w:val="right"/>
        </w:pPr>
        <w:r>
          <w:fldChar w:fldCharType="begin"/>
        </w:r>
        <w:r>
          <w:instrText>PAGE   \* MERGEFORMAT</w:instrText>
        </w:r>
        <w:r>
          <w:fldChar w:fldCharType="separate"/>
        </w:r>
        <w:r w:rsidR="00A853F3">
          <w:rPr>
            <w:noProof/>
          </w:rPr>
          <w:t>1</w:t>
        </w:r>
        <w:r>
          <w:fldChar w:fldCharType="end"/>
        </w:r>
      </w:p>
    </w:sdtContent>
  </w:sdt>
  <w:p w:rsidR="007301D3" w:rsidRDefault="007301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7BD" w:rsidRDefault="002C07BD" w:rsidP="007301D3">
      <w:pPr>
        <w:spacing w:after="0" w:line="240" w:lineRule="auto"/>
      </w:pPr>
      <w:r>
        <w:separator/>
      </w:r>
    </w:p>
  </w:footnote>
  <w:footnote w:type="continuationSeparator" w:id="0">
    <w:p w:rsidR="002C07BD" w:rsidRDefault="002C07BD" w:rsidP="007301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BEA"/>
    <w:rsid w:val="00006BBA"/>
    <w:rsid w:val="00025C33"/>
    <w:rsid w:val="0029076E"/>
    <w:rsid w:val="002B2280"/>
    <w:rsid w:val="002C07BD"/>
    <w:rsid w:val="002C6D14"/>
    <w:rsid w:val="00342900"/>
    <w:rsid w:val="00411722"/>
    <w:rsid w:val="004504AE"/>
    <w:rsid w:val="0053742A"/>
    <w:rsid w:val="00631C98"/>
    <w:rsid w:val="006A17F4"/>
    <w:rsid w:val="006C1657"/>
    <w:rsid w:val="006C54CE"/>
    <w:rsid w:val="006D2BEA"/>
    <w:rsid w:val="006E036D"/>
    <w:rsid w:val="007301D3"/>
    <w:rsid w:val="008640AB"/>
    <w:rsid w:val="008A544A"/>
    <w:rsid w:val="00A053E7"/>
    <w:rsid w:val="00A0689E"/>
    <w:rsid w:val="00A853F3"/>
    <w:rsid w:val="00B66D28"/>
    <w:rsid w:val="00BE10BF"/>
    <w:rsid w:val="00C01456"/>
    <w:rsid w:val="00C14106"/>
    <w:rsid w:val="00C30BCD"/>
    <w:rsid w:val="00CC77A9"/>
    <w:rsid w:val="00CD435E"/>
    <w:rsid w:val="00D42D42"/>
    <w:rsid w:val="00D65CD5"/>
    <w:rsid w:val="00D84C6A"/>
    <w:rsid w:val="00DB361D"/>
    <w:rsid w:val="00F265AC"/>
    <w:rsid w:val="00F801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06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429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2900"/>
    <w:rPr>
      <w:rFonts w:ascii="Tahoma" w:hAnsi="Tahoma" w:cs="Tahoma"/>
      <w:sz w:val="16"/>
      <w:szCs w:val="16"/>
    </w:rPr>
  </w:style>
  <w:style w:type="paragraph" w:styleId="stbilgi">
    <w:name w:val="header"/>
    <w:basedOn w:val="Normal"/>
    <w:link w:val="stbilgiChar"/>
    <w:uiPriority w:val="99"/>
    <w:unhideWhenUsed/>
    <w:rsid w:val="007301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01D3"/>
  </w:style>
  <w:style w:type="paragraph" w:styleId="Altbilgi">
    <w:name w:val="footer"/>
    <w:basedOn w:val="Normal"/>
    <w:link w:val="AltbilgiChar"/>
    <w:uiPriority w:val="99"/>
    <w:unhideWhenUsed/>
    <w:rsid w:val="007301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0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06B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429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2900"/>
    <w:rPr>
      <w:rFonts w:ascii="Tahoma" w:hAnsi="Tahoma" w:cs="Tahoma"/>
      <w:sz w:val="16"/>
      <w:szCs w:val="16"/>
    </w:rPr>
  </w:style>
  <w:style w:type="paragraph" w:styleId="stbilgi">
    <w:name w:val="header"/>
    <w:basedOn w:val="Normal"/>
    <w:link w:val="stbilgiChar"/>
    <w:uiPriority w:val="99"/>
    <w:unhideWhenUsed/>
    <w:rsid w:val="007301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01D3"/>
  </w:style>
  <w:style w:type="paragraph" w:styleId="Altbilgi">
    <w:name w:val="footer"/>
    <w:basedOn w:val="Normal"/>
    <w:link w:val="AltbilgiChar"/>
    <w:uiPriority w:val="99"/>
    <w:unhideWhenUsed/>
    <w:rsid w:val="007301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0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3</Pages>
  <Words>615</Words>
  <Characters>3509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 ÇATKIN</dc:creator>
  <cp:keywords/>
  <dc:description/>
  <cp:lastModifiedBy>Nazan CANBAZ</cp:lastModifiedBy>
  <cp:revision>16</cp:revision>
  <cp:lastPrinted>2012-12-25T12:13:00Z</cp:lastPrinted>
  <dcterms:created xsi:type="dcterms:W3CDTF">2012-12-25T07:41:00Z</dcterms:created>
  <dcterms:modified xsi:type="dcterms:W3CDTF">2014-01-15T14:56:00Z</dcterms:modified>
</cp:coreProperties>
</file>